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F37C" w14:textId="51CDB0A1" w:rsidR="006163FC" w:rsidRPr="00EC6299" w:rsidRDefault="003F1581" w:rsidP="006917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C6299">
        <w:rPr>
          <w:rFonts w:ascii="Times New Roman" w:hAnsi="Times New Roman" w:cs="Times New Roman"/>
          <w:b/>
          <w:bCs/>
          <w:sz w:val="40"/>
          <w:szCs w:val="40"/>
        </w:rPr>
        <w:t xml:space="preserve">Disability </w:t>
      </w:r>
      <w:r w:rsidR="006524B3" w:rsidRPr="00EC6299">
        <w:rPr>
          <w:rFonts w:ascii="Times New Roman" w:hAnsi="Times New Roman" w:cs="Times New Roman"/>
          <w:b/>
          <w:bCs/>
          <w:sz w:val="40"/>
          <w:szCs w:val="40"/>
        </w:rPr>
        <w:t>S</w:t>
      </w:r>
      <w:r w:rsidRPr="00EC6299">
        <w:rPr>
          <w:rFonts w:ascii="Times New Roman" w:hAnsi="Times New Roman" w:cs="Times New Roman"/>
          <w:b/>
          <w:bCs/>
          <w:sz w:val="40"/>
          <w:szCs w:val="40"/>
        </w:rPr>
        <w:t xml:space="preserve">pecific </w:t>
      </w:r>
      <w:r w:rsidR="006524B3" w:rsidRPr="00EC6299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Pr="00EC6299">
        <w:rPr>
          <w:rFonts w:ascii="Times New Roman" w:hAnsi="Times New Roman" w:cs="Times New Roman"/>
          <w:b/>
          <w:bCs/>
          <w:sz w:val="40"/>
          <w:szCs w:val="40"/>
        </w:rPr>
        <w:t>ccommodations:</w:t>
      </w:r>
    </w:p>
    <w:p w14:paraId="16D746D2" w14:textId="55861D55" w:rsidR="003F1581" w:rsidRPr="00EC6299" w:rsidRDefault="003F1581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Learning disabilities (includes dyslexia, dyscalculia, dysgraphia, auditory processing disorder, nonverbal learning disability, visual processing disorder, language processing disorder)</w:t>
      </w:r>
    </w:p>
    <w:p w14:paraId="0F8423F4" w14:textId="3181B8F1" w:rsidR="003F1581" w:rsidRPr="00EC6299" w:rsidRDefault="003F1581" w:rsidP="003F15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Extended time</w:t>
      </w:r>
    </w:p>
    <w:p w14:paraId="29024660" w14:textId="54616A5F" w:rsidR="003F1581" w:rsidRPr="00EC6299" w:rsidRDefault="003F1581" w:rsidP="003F15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note taking assistance</w:t>
      </w:r>
    </w:p>
    <w:p w14:paraId="3ED339C0" w14:textId="3279247B" w:rsidR="003F1581" w:rsidRPr="00EC6299" w:rsidRDefault="003F1581" w:rsidP="003F15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computer</w:t>
      </w:r>
    </w:p>
    <w:p w14:paraId="030DFE54" w14:textId="7651A36B" w:rsidR="003F1581" w:rsidRPr="00EC6299" w:rsidRDefault="003F1581" w:rsidP="003F15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calculator</w:t>
      </w:r>
    </w:p>
    <w:p w14:paraId="0C9B6811" w14:textId="2186B941" w:rsidR="003F1581" w:rsidRPr="00EC6299" w:rsidRDefault="003F1581" w:rsidP="003F15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spell check</w:t>
      </w:r>
    </w:p>
    <w:p w14:paraId="1C055C3B" w14:textId="023A6AA4" w:rsidR="003F1581" w:rsidRPr="00EC6299" w:rsidRDefault="003F1581" w:rsidP="003F158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reader/scribe</w:t>
      </w:r>
    </w:p>
    <w:p w14:paraId="5AD3CA99" w14:textId="3CB6EAA8" w:rsidR="003F1581" w:rsidRPr="00EC6299" w:rsidRDefault="003F1581" w:rsidP="003F1581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ADD or ADHD</w:t>
      </w:r>
    </w:p>
    <w:p w14:paraId="66D8207D" w14:textId="2C8D5490" w:rsidR="003F1581" w:rsidRPr="00EC6299" w:rsidRDefault="003F1581" w:rsidP="003F15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Extended time for tests</w:t>
      </w:r>
    </w:p>
    <w:p w14:paraId="11596E8A" w14:textId="3DFA8468" w:rsidR="003F1581" w:rsidRPr="00EC6299" w:rsidRDefault="003F1581" w:rsidP="003F15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note taking assistance</w:t>
      </w:r>
    </w:p>
    <w:p w14:paraId="42B4837D" w14:textId="5D03B9E6" w:rsidR="003F1581" w:rsidRPr="00EC6299" w:rsidRDefault="003F1581" w:rsidP="003F15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distraction free testing location</w:t>
      </w:r>
    </w:p>
    <w:p w14:paraId="54A7AAC1" w14:textId="0F4CFA87" w:rsidR="003F1581" w:rsidRPr="00EC6299" w:rsidRDefault="003F1581" w:rsidP="003F15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preferential seating</w:t>
      </w:r>
    </w:p>
    <w:p w14:paraId="3A4A7F03" w14:textId="233352FF" w:rsidR="003F1581" w:rsidRPr="00EC6299" w:rsidRDefault="003F1581" w:rsidP="003F15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use of noise cancelling headphones during tests</w:t>
      </w:r>
    </w:p>
    <w:p w14:paraId="44CA7889" w14:textId="3ED5F4FD" w:rsidR="003F1581" w:rsidRPr="00EC6299" w:rsidRDefault="003F1581" w:rsidP="003F1581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Autism spectrum disorder (ASD)</w:t>
      </w:r>
    </w:p>
    <w:p w14:paraId="168275E9" w14:textId="77777777" w:rsidR="003F1581" w:rsidRPr="00EC6299" w:rsidRDefault="003F1581" w:rsidP="003F15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 xml:space="preserve">Preferential seating </w:t>
      </w:r>
    </w:p>
    <w:p w14:paraId="5D4DFB2E" w14:textId="5E6652C7" w:rsidR="003F1581" w:rsidRPr="00EC6299" w:rsidRDefault="003F1581" w:rsidP="003F15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frequent breaks</w:t>
      </w:r>
    </w:p>
    <w:p w14:paraId="5567ADEC" w14:textId="16CD81C4" w:rsidR="003F1581" w:rsidRPr="00EC6299" w:rsidRDefault="003F1581" w:rsidP="003F158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priority registration</w:t>
      </w:r>
    </w:p>
    <w:p w14:paraId="16EC354D" w14:textId="09F87570" w:rsidR="003F1581" w:rsidRPr="00EC6299" w:rsidRDefault="003F1581" w:rsidP="003F1581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Visual impairments and or blindness</w:t>
      </w:r>
    </w:p>
    <w:p w14:paraId="61E56E98" w14:textId="0EDF93D0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extended test time</w:t>
      </w:r>
    </w:p>
    <w:p w14:paraId="694906DC" w14:textId="658BDC6A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preferential seating</w:t>
      </w:r>
    </w:p>
    <w:p w14:paraId="5954E880" w14:textId="391EA54C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reader and or scribe for tests</w:t>
      </w:r>
    </w:p>
    <w:p w14:paraId="1C096F6C" w14:textId="14DEC1D0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enlarged print for class handouts, tests, and lab instructions</w:t>
      </w:r>
    </w:p>
    <w:p w14:paraId="52446B45" w14:textId="090ADF89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use of handheld magnifier</w:t>
      </w:r>
    </w:p>
    <w:p w14:paraId="64EBD602" w14:textId="7C011ACD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access to magnification and text to speech software</w:t>
      </w:r>
    </w:p>
    <w:p w14:paraId="08AD5484" w14:textId="045942DA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computer with text magnifying capacity</w:t>
      </w:r>
    </w:p>
    <w:p w14:paraId="69EFE8C8" w14:textId="77777777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EC6299">
        <w:rPr>
          <w:rFonts w:ascii="Times New Roman" w:hAnsi="Times New Roman" w:cs="Times New Roman"/>
          <w:sz w:val="24"/>
          <w:szCs w:val="24"/>
        </w:rPr>
        <w:t>computer</w:t>
      </w:r>
      <w:proofErr w:type="gramEnd"/>
      <w:r w:rsidRPr="00EC6299">
        <w:rPr>
          <w:rFonts w:ascii="Times New Roman" w:hAnsi="Times New Roman" w:cs="Times New Roman"/>
          <w:sz w:val="24"/>
          <w:szCs w:val="24"/>
        </w:rPr>
        <w:t xml:space="preserve"> for note taking</w:t>
      </w:r>
    </w:p>
    <w:p w14:paraId="45F41E2E" w14:textId="063DDE6C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No scantron</w:t>
      </w:r>
    </w:p>
    <w:p w14:paraId="767CFF53" w14:textId="42D6EA00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in laboratory microscope connected to monitor to enable viewing of specimens</w:t>
      </w:r>
    </w:p>
    <w:p w14:paraId="12E3D4E7" w14:textId="17ECA6F6" w:rsidR="003F1581" w:rsidRPr="00EC6299" w:rsidRDefault="003F1581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verbal descriptions of visual content</w:t>
      </w:r>
      <w:r w:rsidR="00BD6F32" w:rsidRPr="00EC6299">
        <w:rPr>
          <w:rFonts w:ascii="Times New Roman" w:hAnsi="Times New Roman" w:cs="Times New Roman"/>
          <w:sz w:val="24"/>
          <w:szCs w:val="24"/>
        </w:rPr>
        <w:t xml:space="preserve"> (e.g.</w:t>
      </w:r>
      <w:r w:rsidRPr="00EC6299">
        <w:rPr>
          <w:rFonts w:ascii="Times New Roman" w:hAnsi="Times New Roman" w:cs="Times New Roman"/>
          <w:sz w:val="24"/>
          <w:szCs w:val="24"/>
        </w:rPr>
        <w:t xml:space="preserve"> professor reads aloud information being written on the board</w:t>
      </w:r>
      <w:r w:rsidR="00BD6F32" w:rsidRPr="00EC6299">
        <w:rPr>
          <w:rFonts w:ascii="Times New Roman" w:hAnsi="Times New Roman" w:cs="Times New Roman"/>
          <w:sz w:val="24"/>
          <w:szCs w:val="24"/>
        </w:rPr>
        <w:t>)</w:t>
      </w:r>
    </w:p>
    <w:p w14:paraId="32FE9E37" w14:textId="21322881" w:rsidR="00BD6F32" w:rsidRPr="00EC6299" w:rsidRDefault="00BD6F32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 xml:space="preserve">Equipment labels </w:t>
      </w:r>
      <w:r w:rsidR="00691710" w:rsidRPr="00EC6299">
        <w:rPr>
          <w:rFonts w:ascii="Times New Roman" w:hAnsi="Times New Roman" w:cs="Times New Roman"/>
          <w:sz w:val="24"/>
          <w:szCs w:val="24"/>
        </w:rPr>
        <w:t>in</w:t>
      </w:r>
      <w:r w:rsidRPr="00EC6299">
        <w:rPr>
          <w:rFonts w:ascii="Times New Roman" w:hAnsi="Times New Roman" w:cs="Times New Roman"/>
          <w:sz w:val="24"/>
          <w:szCs w:val="24"/>
        </w:rPr>
        <w:t xml:space="preserve"> Braille</w:t>
      </w:r>
    </w:p>
    <w:p w14:paraId="7B9C42DA" w14:textId="79397084" w:rsidR="00BD6F32" w:rsidRPr="00EC6299" w:rsidRDefault="00BD6F32" w:rsidP="003F158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space for service animal</w:t>
      </w:r>
    </w:p>
    <w:p w14:paraId="78F02E39" w14:textId="0B551198" w:rsidR="00BD6F32" w:rsidRPr="00EC6299" w:rsidRDefault="00BD6F32" w:rsidP="00BD6F32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Hearing impairment (deaf and hard of hearing)</w:t>
      </w:r>
    </w:p>
    <w:p w14:paraId="20ABA4BD" w14:textId="60D1973D" w:rsidR="00BD6F32" w:rsidRPr="00EC6299" w:rsidRDefault="00BD6F32" w:rsidP="00BD6F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lastRenderedPageBreak/>
        <w:t>Interpreter</w:t>
      </w:r>
    </w:p>
    <w:p w14:paraId="231E6044" w14:textId="4A9BE1A7" w:rsidR="00BD6F32" w:rsidRPr="00EC6299" w:rsidRDefault="00BD6F32" w:rsidP="00BD6F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CART captioner</w:t>
      </w:r>
    </w:p>
    <w:p w14:paraId="65DEE4C7" w14:textId="19EAA2B0" w:rsidR="00BD6F32" w:rsidRPr="00EC6299" w:rsidRDefault="00BD6F32" w:rsidP="00BD6F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FM system</w:t>
      </w:r>
    </w:p>
    <w:p w14:paraId="371EBFBB" w14:textId="7133F178" w:rsidR="00BD6F32" w:rsidRPr="00EC6299" w:rsidRDefault="00BD6F32" w:rsidP="00BD6F3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note taking assistance</w:t>
      </w:r>
    </w:p>
    <w:p w14:paraId="22E4F065" w14:textId="7EE220D6" w:rsidR="00BD6F32" w:rsidRPr="00EC6299" w:rsidRDefault="00BD6F32" w:rsidP="00BD6F32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Chronic health conditions</w:t>
      </w:r>
    </w:p>
    <w:p w14:paraId="1E078E3B" w14:textId="30DC7D48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extended time</w:t>
      </w:r>
    </w:p>
    <w:p w14:paraId="5AD5E1AA" w14:textId="5F35C008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frequent breaks</w:t>
      </w:r>
    </w:p>
    <w:p w14:paraId="3669BCC4" w14:textId="44AE2FC7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tardy leniency</w:t>
      </w:r>
    </w:p>
    <w:p w14:paraId="6525F1CE" w14:textId="1BBFA654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 xml:space="preserve">medical absences </w:t>
      </w:r>
    </w:p>
    <w:p w14:paraId="5648310C" w14:textId="5CC74E42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food and drink</w:t>
      </w:r>
    </w:p>
    <w:p w14:paraId="05382071" w14:textId="781A14D3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preferential seating</w:t>
      </w:r>
    </w:p>
    <w:p w14:paraId="13A476D8" w14:textId="19AC2643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space for service animal</w:t>
      </w:r>
    </w:p>
    <w:p w14:paraId="6F35A5C1" w14:textId="58D01236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priority registration</w:t>
      </w:r>
    </w:p>
    <w:p w14:paraId="361849A8" w14:textId="6914EF79" w:rsidR="00BD6F32" w:rsidRPr="00EC6299" w:rsidRDefault="00BD6F32" w:rsidP="00BD6F3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alternative furniture</w:t>
      </w:r>
    </w:p>
    <w:p w14:paraId="59964B7B" w14:textId="03B3288F" w:rsidR="00BD6F32" w:rsidRPr="00EC6299" w:rsidRDefault="00BD6F32" w:rsidP="00BD6F32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Physical disabilities</w:t>
      </w:r>
    </w:p>
    <w:p w14:paraId="5EFF9A67" w14:textId="52A7E580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extended time</w:t>
      </w:r>
    </w:p>
    <w:p w14:paraId="6D829CBF" w14:textId="6C7B2AFE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note taking assistance</w:t>
      </w:r>
    </w:p>
    <w:p w14:paraId="7F7A5E3E" w14:textId="45AEE014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scribe for tests</w:t>
      </w:r>
    </w:p>
    <w:p w14:paraId="3DA21C5E" w14:textId="4B13A354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tardy leniency</w:t>
      </w:r>
    </w:p>
    <w:p w14:paraId="4B6EE090" w14:textId="2FEBDACC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alternative furniture</w:t>
      </w:r>
    </w:p>
    <w:p w14:paraId="4FB77EF1" w14:textId="0385DA46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preferential seating</w:t>
      </w:r>
    </w:p>
    <w:p w14:paraId="207E27AE" w14:textId="4ECF1AA8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priority registration</w:t>
      </w:r>
    </w:p>
    <w:p w14:paraId="4BDD7B98" w14:textId="23B6A3FD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room attendant</w:t>
      </w:r>
    </w:p>
    <w:p w14:paraId="023E1574" w14:textId="01B9EC83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speech to text software</w:t>
      </w:r>
    </w:p>
    <w:p w14:paraId="7385F7A7" w14:textId="4343A76D" w:rsidR="00BD6F32" w:rsidRPr="00EC6299" w:rsidRDefault="00BD6F32" w:rsidP="00BD6F3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computer</w:t>
      </w:r>
    </w:p>
    <w:p w14:paraId="247413DD" w14:textId="0DF7311D" w:rsidR="00BD6F32" w:rsidRPr="00EC6299" w:rsidRDefault="00BD6F32" w:rsidP="00BD6F32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Mobility impairment</w:t>
      </w:r>
    </w:p>
    <w:p w14:paraId="57296C57" w14:textId="16D85893" w:rsidR="00BD6F32" w:rsidRPr="00EC6299" w:rsidRDefault="00BD6F32" w:rsidP="00BD6F3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space for wheelchair or other mobility device in class</w:t>
      </w:r>
    </w:p>
    <w:p w14:paraId="6EB059BF" w14:textId="6F22594C" w:rsidR="00BD6F32" w:rsidRPr="00EC6299" w:rsidRDefault="00BD6F32" w:rsidP="00BD6F3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tardy leniency</w:t>
      </w:r>
    </w:p>
    <w:p w14:paraId="460768D6" w14:textId="7FC17D4E" w:rsidR="00BD6F32" w:rsidRPr="00EC6299" w:rsidRDefault="00BD6F32" w:rsidP="00BD6F32">
      <w:p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Mental health (psychiatric impairments)</w:t>
      </w:r>
    </w:p>
    <w:p w14:paraId="1F823A37" w14:textId="2D593FDC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Frequent breaks</w:t>
      </w:r>
    </w:p>
    <w:p w14:paraId="44F21677" w14:textId="5CF1B28A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tardy leniency</w:t>
      </w:r>
    </w:p>
    <w:p w14:paraId="2D89B63A" w14:textId="634D0652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Medically related absences</w:t>
      </w:r>
    </w:p>
    <w:p w14:paraId="011AB43A" w14:textId="6C4FC2DF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preferential seating</w:t>
      </w:r>
    </w:p>
    <w:p w14:paraId="085FCFBC" w14:textId="18F4BF6D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Alternative presentation</w:t>
      </w:r>
    </w:p>
    <w:p w14:paraId="121E388A" w14:textId="4B5FAFD0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consideration for alternative topic for writing assignment or class presentation if assigned topic can potentially trigger memories of traumatic events</w:t>
      </w:r>
    </w:p>
    <w:p w14:paraId="6919B755" w14:textId="6C97C15E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lastRenderedPageBreak/>
        <w:t xml:space="preserve">short term extension on assignment due dates when student </w:t>
      </w:r>
      <w:proofErr w:type="gramStart"/>
      <w:r w:rsidRPr="00EC6299">
        <w:rPr>
          <w:rFonts w:ascii="Times New Roman" w:hAnsi="Times New Roman" w:cs="Times New Roman"/>
          <w:sz w:val="24"/>
          <w:szCs w:val="24"/>
        </w:rPr>
        <w:t>misses</w:t>
      </w:r>
      <w:proofErr w:type="gramEnd"/>
      <w:r w:rsidRPr="00EC6299">
        <w:rPr>
          <w:rFonts w:ascii="Times New Roman" w:hAnsi="Times New Roman" w:cs="Times New Roman"/>
          <w:sz w:val="24"/>
          <w:szCs w:val="24"/>
        </w:rPr>
        <w:t xml:space="preserve"> class due to documented mental health crisis</w:t>
      </w:r>
    </w:p>
    <w:p w14:paraId="4086274F" w14:textId="0FB19CF6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space for service animal</w:t>
      </w:r>
    </w:p>
    <w:p w14:paraId="2DAF98D6" w14:textId="3D58AED2" w:rsidR="00BD6F32" w:rsidRPr="00EC6299" w:rsidRDefault="00BD6F32" w:rsidP="00BD6F3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C6299">
        <w:rPr>
          <w:rFonts w:ascii="Times New Roman" w:hAnsi="Times New Roman" w:cs="Times New Roman"/>
          <w:sz w:val="24"/>
          <w:szCs w:val="24"/>
        </w:rPr>
        <w:t>priority registration</w:t>
      </w:r>
    </w:p>
    <w:sectPr w:rsidR="00BD6F32" w:rsidRPr="00EC6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4AFB"/>
    <w:multiLevelType w:val="hybridMultilevel"/>
    <w:tmpl w:val="A704E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943BB"/>
    <w:multiLevelType w:val="hybridMultilevel"/>
    <w:tmpl w:val="49FEF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8E0"/>
    <w:multiLevelType w:val="hybridMultilevel"/>
    <w:tmpl w:val="4CA4C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14485"/>
    <w:multiLevelType w:val="hybridMultilevel"/>
    <w:tmpl w:val="D26C0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E311E"/>
    <w:multiLevelType w:val="hybridMultilevel"/>
    <w:tmpl w:val="11148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946B1"/>
    <w:multiLevelType w:val="hybridMultilevel"/>
    <w:tmpl w:val="4D7A9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82E74"/>
    <w:multiLevelType w:val="hybridMultilevel"/>
    <w:tmpl w:val="915C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C6208"/>
    <w:multiLevelType w:val="hybridMultilevel"/>
    <w:tmpl w:val="28CC5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63FB7"/>
    <w:multiLevelType w:val="hybridMultilevel"/>
    <w:tmpl w:val="44A4A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14942">
    <w:abstractNumId w:val="2"/>
  </w:num>
  <w:num w:numId="2" w16cid:durableId="1318848328">
    <w:abstractNumId w:val="0"/>
  </w:num>
  <w:num w:numId="3" w16cid:durableId="1610160036">
    <w:abstractNumId w:val="6"/>
  </w:num>
  <w:num w:numId="4" w16cid:durableId="1735081978">
    <w:abstractNumId w:val="4"/>
  </w:num>
  <w:num w:numId="5" w16cid:durableId="145628445">
    <w:abstractNumId w:val="1"/>
  </w:num>
  <w:num w:numId="6" w16cid:durableId="363798230">
    <w:abstractNumId w:val="5"/>
  </w:num>
  <w:num w:numId="7" w16cid:durableId="1294628640">
    <w:abstractNumId w:val="8"/>
  </w:num>
  <w:num w:numId="8" w16cid:durableId="75707627">
    <w:abstractNumId w:val="7"/>
  </w:num>
  <w:num w:numId="9" w16cid:durableId="108857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81"/>
    <w:rsid w:val="003F1581"/>
    <w:rsid w:val="006163FC"/>
    <w:rsid w:val="006524B3"/>
    <w:rsid w:val="00691710"/>
    <w:rsid w:val="006F12E6"/>
    <w:rsid w:val="009F2443"/>
    <w:rsid w:val="00BD6F32"/>
    <w:rsid w:val="00EC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51DAC"/>
  <w15:chartTrackingRefBased/>
  <w15:docId w15:val="{9715C08A-A9CD-440C-9FF7-4E342C07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Groves, Chad</dc:creator>
  <cp:keywords/>
  <dc:description/>
  <cp:lastModifiedBy>Dollahan, Rachel</cp:lastModifiedBy>
  <cp:revision>3</cp:revision>
  <dcterms:created xsi:type="dcterms:W3CDTF">2024-02-05T16:18:00Z</dcterms:created>
  <dcterms:modified xsi:type="dcterms:W3CDTF">2026-07-20T18:39:00Z</dcterms:modified>
</cp:coreProperties>
</file>